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Pr="0012499D" w:rsidRDefault="000600AE" w:rsidP="001249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2499D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2AD" w:rsidRDefault="006E72AD" w:rsidP="00124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99D">
        <w:rPr>
          <w:rFonts w:ascii="Times New Roman" w:hAnsi="Times New Roman" w:cs="Times New Roman"/>
          <w:b/>
          <w:sz w:val="28"/>
          <w:szCs w:val="28"/>
        </w:rPr>
        <w:t>Кадастровая палата ответила на популярные вопросы волгоградцев по обороту недвижимости</w:t>
      </w:r>
    </w:p>
    <w:p w:rsidR="0012499D" w:rsidRPr="0012499D" w:rsidRDefault="0012499D" w:rsidP="0012499D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E72AD" w:rsidRDefault="006E72AD" w:rsidP="0012499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99D">
        <w:rPr>
          <w:rFonts w:ascii="Times New Roman" w:hAnsi="Times New Roman" w:cs="Times New Roman"/>
          <w:i/>
          <w:sz w:val="28"/>
          <w:szCs w:val="28"/>
        </w:rPr>
        <w:t xml:space="preserve">Эксперты назвали топ вопросов </w:t>
      </w:r>
    </w:p>
    <w:p w:rsidR="0012499D" w:rsidRPr="0012499D" w:rsidRDefault="0012499D" w:rsidP="0012499D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49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празднования 20-летия Федеральной кадастровой палаты филиал ведомства по Волгоградской области провел неделю личного приема и консультаций для жителей региона. Эксперты ответили на десятки вопросов собственников недвижимости. Кадастровая палата подвела итоги и назвала самые популярные вопросы. </w:t>
      </w: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color w:val="000000"/>
          <w:sz w:val="28"/>
          <w:szCs w:val="28"/>
        </w:rPr>
        <w:t xml:space="preserve">Более 60% вопросов волгоградцев были о проведении кадастрового учета и регистрации прав собственности, порядке получения выписки из ЕГРН, а также </w:t>
      </w:r>
      <w:r w:rsidRPr="00124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безопасном проведении сделок</w:t>
      </w:r>
      <w:r w:rsidRPr="0012499D">
        <w:rPr>
          <w:rFonts w:ascii="Times New Roman" w:hAnsi="Times New Roman" w:cs="Times New Roman"/>
          <w:color w:val="000000"/>
          <w:sz w:val="28"/>
          <w:szCs w:val="28"/>
        </w:rPr>
        <w:t xml:space="preserve">. В частности, граждан интересовали вопросы о том, какие документы подтверждают права собственности и как проверить недвижимость перед покупкой. </w:t>
      </w:r>
      <w:r w:rsidRPr="0012499D">
        <w:rPr>
          <w:rFonts w:ascii="Times New Roman" w:hAnsi="Times New Roman" w:cs="Times New Roman"/>
          <w:sz w:val="28"/>
          <w:szCs w:val="28"/>
        </w:rPr>
        <w:t>Кроме того, граждан интересовала тема нотариального удостоверения сделок с недвижимостью, находящейся в общей долевой собственности. Также активно обсуждалась тема проведения сделок в электронном виде – граждан интересовала необходимость подачи заявления на отметку в ЕГРН о запрете действий с использованием электронной подписи.</w:t>
      </w: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sz w:val="28"/>
          <w:szCs w:val="28"/>
        </w:rPr>
        <w:t xml:space="preserve">Почти четверть вопросов жителей региона (около 23%) пришлась на установление кадастровой стоимости и расчета налога на имущество, процедуре оспаривания кадастровой стоимости недвижимости. </w:t>
      </w: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sz w:val="28"/>
          <w:szCs w:val="28"/>
        </w:rPr>
        <w:t xml:space="preserve">Также собственников объектов недвижимости интересовали «дачные» вопросы (в совокупности почти 10% от всех обращений), в том числе по изменению вида разрешенного использования земельных участков и оформлению </w:t>
      </w:r>
      <w:proofErr w:type="spellStart"/>
      <w:r w:rsidRPr="0012499D">
        <w:rPr>
          <w:rFonts w:ascii="Times New Roman" w:hAnsi="Times New Roman" w:cs="Times New Roman"/>
          <w:sz w:val="28"/>
          <w:szCs w:val="28"/>
        </w:rPr>
        <w:t>хозпостроек</w:t>
      </w:r>
      <w:proofErr w:type="spellEnd"/>
      <w:r w:rsidRPr="0012499D">
        <w:rPr>
          <w:rFonts w:ascii="Times New Roman" w:hAnsi="Times New Roman" w:cs="Times New Roman"/>
          <w:sz w:val="28"/>
          <w:szCs w:val="28"/>
        </w:rPr>
        <w:t>.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noProof/>
          <w:sz w:val="28"/>
          <w:szCs w:val="28"/>
        </w:rPr>
      </w:pPr>
      <w:r w:rsidRPr="0012499D">
        <w:rPr>
          <w:color w:val="000000"/>
          <w:sz w:val="28"/>
          <w:szCs w:val="28"/>
        </w:rPr>
        <w:t>«</w:t>
      </w:r>
      <w:r w:rsidRPr="0012499D">
        <w:rPr>
          <w:i/>
          <w:sz w:val="28"/>
          <w:szCs w:val="28"/>
        </w:rPr>
        <w:t xml:space="preserve">Информационное общество, в котором мы сейчас живем, предполагает оборот огромного количества информации, которая затрагивает все стороны жизни общества и отдельного гражданина. Изменения законодательства в сфере недвижимости требуют серьезной разъяснительной работы со стороны профильных специалистов. Консультации направлены на </w:t>
      </w:r>
      <w:r w:rsidRPr="0012499D">
        <w:rPr>
          <w:i/>
          <w:color w:val="000000"/>
          <w:sz w:val="28"/>
          <w:szCs w:val="28"/>
        </w:rPr>
        <w:t>оказание практической помощи населению в решении вопросов, относящихся к земельно-имущественным отношениям</w:t>
      </w:r>
      <w:r w:rsidRPr="0012499D">
        <w:rPr>
          <w:sz w:val="28"/>
          <w:szCs w:val="28"/>
        </w:rPr>
        <w:t xml:space="preserve">», </w:t>
      </w:r>
      <w:r w:rsidRPr="0012499D">
        <w:rPr>
          <w:sz w:val="28"/>
          <w:szCs w:val="28"/>
        </w:rPr>
        <w:lastRenderedPageBreak/>
        <w:t xml:space="preserve">– отмечает </w:t>
      </w:r>
      <w:r w:rsidRPr="0012499D">
        <w:rPr>
          <w:b/>
          <w:sz w:val="28"/>
          <w:szCs w:val="28"/>
        </w:rPr>
        <w:t>и. о. директора Кадастровой палаты по Волгоградской области Наталья Бирюлькина</w:t>
      </w:r>
      <w:r w:rsidRPr="0012499D">
        <w:rPr>
          <w:sz w:val="28"/>
          <w:szCs w:val="28"/>
        </w:rPr>
        <w:t>.</w:t>
      </w:r>
    </w:p>
    <w:p w:rsidR="006E72AD" w:rsidRPr="0012499D" w:rsidRDefault="006E72AD" w:rsidP="00124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94" w:rsidRPr="0012499D" w:rsidRDefault="00DC4C94" w:rsidP="001249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499D">
        <w:rPr>
          <w:rFonts w:ascii="Times New Roman" w:hAnsi="Times New Roman" w:cs="Times New Roman"/>
          <w:sz w:val="20"/>
          <w:szCs w:val="20"/>
        </w:rPr>
        <w:t xml:space="preserve">Ответственный за взаимодействие </w:t>
      </w:r>
      <w:bookmarkStart w:id="0" w:name="_GoBack"/>
      <w:bookmarkEnd w:id="0"/>
    </w:p>
    <w:p w:rsidR="00DC4C94" w:rsidRPr="0012499D" w:rsidRDefault="00DC4C94" w:rsidP="001249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499D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DC4C94" w:rsidRPr="0012499D" w:rsidRDefault="00DC4C94" w:rsidP="001249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499D">
        <w:rPr>
          <w:rFonts w:ascii="Times New Roman" w:hAnsi="Times New Roman" w:cs="Times New Roman"/>
          <w:sz w:val="20"/>
          <w:szCs w:val="20"/>
        </w:rPr>
        <w:t xml:space="preserve">по Волгоградской области </w:t>
      </w:r>
    </w:p>
    <w:p w:rsidR="00AC4CCA" w:rsidRPr="0012499D" w:rsidRDefault="00DC4C94" w:rsidP="001249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499D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          </w:t>
      </w:r>
      <w:r w:rsidR="00176052" w:rsidRPr="0012499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2499D">
        <w:rPr>
          <w:rFonts w:ascii="Times New Roman" w:hAnsi="Times New Roman" w:cs="Times New Roman"/>
          <w:sz w:val="20"/>
          <w:szCs w:val="20"/>
        </w:rPr>
        <w:t xml:space="preserve">                                              Елена Золотарева </w:t>
      </w:r>
    </w:p>
    <w:sectPr w:rsidR="00AC4CCA" w:rsidRPr="0012499D" w:rsidSect="00ED30C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622" w:rsidRDefault="00306622" w:rsidP="00ED30C5">
      <w:pPr>
        <w:spacing w:after="0" w:line="240" w:lineRule="auto"/>
      </w:pPr>
      <w:r>
        <w:separator/>
      </w:r>
    </w:p>
  </w:endnote>
  <w:endnote w:type="continuationSeparator" w:id="0">
    <w:p w:rsidR="00306622" w:rsidRDefault="00306622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622" w:rsidRDefault="00306622" w:rsidP="00ED30C5">
      <w:pPr>
        <w:spacing w:after="0" w:line="240" w:lineRule="auto"/>
      </w:pPr>
      <w:r>
        <w:separator/>
      </w:r>
    </w:p>
  </w:footnote>
  <w:footnote w:type="continuationSeparator" w:id="0">
    <w:p w:rsidR="00306622" w:rsidRDefault="00306622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D52E86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43664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AE1551"/>
    <w:multiLevelType w:val="multilevel"/>
    <w:tmpl w:val="CE5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7B3FEC"/>
    <w:multiLevelType w:val="hybridMultilevel"/>
    <w:tmpl w:val="FB4672B6"/>
    <w:lvl w:ilvl="0" w:tplc="AFD06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4F1CC7"/>
    <w:multiLevelType w:val="hybridMultilevel"/>
    <w:tmpl w:val="97621648"/>
    <w:lvl w:ilvl="0" w:tplc="F46A2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3"/>
  </w:num>
  <w:num w:numId="4">
    <w:abstractNumId w:val="24"/>
  </w:num>
  <w:num w:numId="5">
    <w:abstractNumId w:val="23"/>
  </w:num>
  <w:num w:numId="6">
    <w:abstractNumId w:val="25"/>
  </w:num>
  <w:num w:numId="7">
    <w:abstractNumId w:val="3"/>
  </w:num>
  <w:num w:numId="8">
    <w:abstractNumId w:val="7"/>
  </w:num>
  <w:num w:numId="9">
    <w:abstractNumId w:val="22"/>
  </w:num>
  <w:num w:numId="10">
    <w:abstractNumId w:val="31"/>
  </w:num>
  <w:num w:numId="11">
    <w:abstractNumId w:val="1"/>
  </w:num>
  <w:num w:numId="12">
    <w:abstractNumId w:val="41"/>
  </w:num>
  <w:num w:numId="13">
    <w:abstractNumId w:val="29"/>
  </w:num>
  <w:num w:numId="14">
    <w:abstractNumId w:val="35"/>
  </w:num>
  <w:num w:numId="15">
    <w:abstractNumId w:val="12"/>
  </w:num>
  <w:num w:numId="16">
    <w:abstractNumId w:val="34"/>
  </w:num>
  <w:num w:numId="17">
    <w:abstractNumId w:val="37"/>
  </w:num>
  <w:num w:numId="18">
    <w:abstractNumId w:val="5"/>
  </w:num>
  <w:num w:numId="19">
    <w:abstractNumId w:val="20"/>
  </w:num>
  <w:num w:numId="20">
    <w:abstractNumId w:val="15"/>
  </w:num>
  <w:num w:numId="21">
    <w:abstractNumId w:val="9"/>
  </w:num>
  <w:num w:numId="22">
    <w:abstractNumId w:val="4"/>
  </w:num>
  <w:num w:numId="23">
    <w:abstractNumId w:val="40"/>
  </w:num>
  <w:num w:numId="24">
    <w:abstractNumId w:val="17"/>
  </w:num>
  <w:num w:numId="25">
    <w:abstractNumId w:val="14"/>
  </w:num>
  <w:num w:numId="26">
    <w:abstractNumId w:val="45"/>
  </w:num>
  <w:num w:numId="27">
    <w:abstractNumId w:val="8"/>
  </w:num>
  <w:num w:numId="28">
    <w:abstractNumId w:val="0"/>
  </w:num>
  <w:num w:numId="29">
    <w:abstractNumId w:val="27"/>
  </w:num>
  <w:num w:numId="30">
    <w:abstractNumId w:val="36"/>
  </w:num>
  <w:num w:numId="31">
    <w:abstractNumId w:val="18"/>
  </w:num>
  <w:num w:numId="32">
    <w:abstractNumId w:val="32"/>
  </w:num>
  <w:num w:numId="33">
    <w:abstractNumId w:val="43"/>
  </w:num>
  <w:num w:numId="34">
    <w:abstractNumId w:val="19"/>
  </w:num>
  <w:num w:numId="35">
    <w:abstractNumId w:val="44"/>
  </w:num>
  <w:num w:numId="36">
    <w:abstractNumId w:val="11"/>
  </w:num>
  <w:num w:numId="37">
    <w:abstractNumId w:val="38"/>
  </w:num>
  <w:num w:numId="38">
    <w:abstractNumId w:val="28"/>
  </w:num>
  <w:num w:numId="39">
    <w:abstractNumId w:val="2"/>
  </w:num>
  <w:num w:numId="40">
    <w:abstractNumId w:val="21"/>
  </w:num>
  <w:num w:numId="41">
    <w:abstractNumId w:val="30"/>
  </w:num>
  <w:num w:numId="42">
    <w:abstractNumId w:val="26"/>
  </w:num>
  <w:num w:numId="43">
    <w:abstractNumId w:val="6"/>
  </w:num>
  <w:num w:numId="44">
    <w:abstractNumId w:val="39"/>
  </w:num>
  <w:num w:numId="45">
    <w:abstractNumId w:val="42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A5C94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499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76052"/>
    <w:rsid w:val="0018206A"/>
    <w:rsid w:val="001838F3"/>
    <w:rsid w:val="001850C4"/>
    <w:rsid w:val="00185E55"/>
    <w:rsid w:val="001864CF"/>
    <w:rsid w:val="001877B0"/>
    <w:rsid w:val="00190EBA"/>
    <w:rsid w:val="00192F12"/>
    <w:rsid w:val="00195340"/>
    <w:rsid w:val="00197DED"/>
    <w:rsid w:val="001A2C28"/>
    <w:rsid w:val="001A4888"/>
    <w:rsid w:val="001A6000"/>
    <w:rsid w:val="001B30F1"/>
    <w:rsid w:val="001B3892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2114"/>
    <w:rsid w:val="00294638"/>
    <w:rsid w:val="002949DC"/>
    <w:rsid w:val="00295322"/>
    <w:rsid w:val="002A40A1"/>
    <w:rsid w:val="002A7579"/>
    <w:rsid w:val="002B0A2F"/>
    <w:rsid w:val="002B70D5"/>
    <w:rsid w:val="002C442C"/>
    <w:rsid w:val="002D04D8"/>
    <w:rsid w:val="002D380C"/>
    <w:rsid w:val="002D4A87"/>
    <w:rsid w:val="002D4DE9"/>
    <w:rsid w:val="002D73DD"/>
    <w:rsid w:val="002D7A26"/>
    <w:rsid w:val="002E0294"/>
    <w:rsid w:val="002E61ED"/>
    <w:rsid w:val="002F65AA"/>
    <w:rsid w:val="002F7074"/>
    <w:rsid w:val="00304394"/>
    <w:rsid w:val="00306622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1FDC"/>
    <w:rsid w:val="00353402"/>
    <w:rsid w:val="003574BC"/>
    <w:rsid w:val="00361325"/>
    <w:rsid w:val="003617AD"/>
    <w:rsid w:val="0036256C"/>
    <w:rsid w:val="00362D25"/>
    <w:rsid w:val="00365BED"/>
    <w:rsid w:val="00366410"/>
    <w:rsid w:val="00367D46"/>
    <w:rsid w:val="00372853"/>
    <w:rsid w:val="00375465"/>
    <w:rsid w:val="00377E50"/>
    <w:rsid w:val="003830C4"/>
    <w:rsid w:val="00383BF6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872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4AC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3664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76B25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1393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1CDB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E72AD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46F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E6A8A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4FD2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348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1DA"/>
    <w:rsid w:val="00B40457"/>
    <w:rsid w:val="00B41FDD"/>
    <w:rsid w:val="00B427D9"/>
    <w:rsid w:val="00B4779E"/>
    <w:rsid w:val="00B50BAF"/>
    <w:rsid w:val="00B51739"/>
    <w:rsid w:val="00B540DD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A7BBB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2E86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21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0D49"/>
    <w:rsid w:val="00ED2E28"/>
    <w:rsid w:val="00ED30C5"/>
    <w:rsid w:val="00ED4183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  <w:style w:type="paragraph" w:styleId="af0">
    <w:name w:val="Body Text"/>
    <w:basedOn w:val="a"/>
    <w:link w:val="af1"/>
    <w:rsid w:val="001B3892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1B3892"/>
    <w:rPr>
      <w:rFonts w:ascii="Arial" w:eastAsia="Calibri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72DAE-0676-40D3-A1E5-6A9BE7BE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4</cp:revision>
  <cp:lastPrinted>2020-06-03T04:57:00Z</cp:lastPrinted>
  <dcterms:created xsi:type="dcterms:W3CDTF">2020-08-05T07:18:00Z</dcterms:created>
  <dcterms:modified xsi:type="dcterms:W3CDTF">2020-08-05T07:33:00Z</dcterms:modified>
</cp:coreProperties>
</file>